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5C89F" w14:textId="77777777" w:rsidR="008E5D9F" w:rsidRDefault="008E5D9F" w:rsidP="008E5D9F">
      <w:pPr>
        <w:pStyle w:val="Textoindependiente"/>
        <w:rPr>
          <w:rFonts w:ascii="Times New Roman"/>
          <w:sz w:val="20"/>
        </w:rPr>
      </w:pPr>
    </w:p>
    <w:p w14:paraId="5C1E6A0E" w14:textId="77777777" w:rsidR="008E5D9F" w:rsidRDefault="008E5D9F" w:rsidP="008E5D9F">
      <w:pPr>
        <w:pStyle w:val="Textoindependiente"/>
        <w:rPr>
          <w:rFonts w:ascii="Times New Roman"/>
          <w:sz w:val="20"/>
        </w:rPr>
      </w:pPr>
    </w:p>
    <w:p w14:paraId="14449EA9" w14:textId="77777777" w:rsidR="008E5D9F" w:rsidRDefault="008E5D9F" w:rsidP="008E5D9F">
      <w:pPr>
        <w:pStyle w:val="Textoindependiente"/>
        <w:rPr>
          <w:rFonts w:ascii="Times New Roman"/>
          <w:sz w:val="13"/>
        </w:rPr>
      </w:pPr>
    </w:p>
    <w:p w14:paraId="27877FAE" w14:textId="77777777" w:rsidR="008E5D9F" w:rsidRDefault="008E5D9F" w:rsidP="008E5D9F">
      <w:pPr>
        <w:pStyle w:val="Textoindependiente"/>
        <w:rPr>
          <w:rFonts w:ascii="Times New Roman"/>
          <w:sz w:val="13"/>
        </w:rPr>
      </w:pPr>
    </w:p>
    <w:p w14:paraId="1439F83A" w14:textId="77777777" w:rsidR="008E5D9F" w:rsidRDefault="008E5D9F" w:rsidP="008E5D9F">
      <w:pPr>
        <w:pStyle w:val="Textoindependiente"/>
        <w:rPr>
          <w:rFonts w:ascii="Times New Roman"/>
          <w:sz w:val="13"/>
        </w:rPr>
      </w:pPr>
    </w:p>
    <w:p w14:paraId="0EF47D86" w14:textId="77777777" w:rsidR="008E5D9F" w:rsidRDefault="008E5D9F" w:rsidP="008E5D9F">
      <w:pPr>
        <w:pStyle w:val="Textoindependiente"/>
        <w:rPr>
          <w:rFonts w:ascii="Times New Roman"/>
          <w:sz w:val="13"/>
        </w:rPr>
      </w:pPr>
    </w:p>
    <w:p w14:paraId="548036D9" w14:textId="77777777" w:rsidR="008E5D9F" w:rsidRDefault="008E5D9F" w:rsidP="008E5D9F">
      <w:pPr>
        <w:pStyle w:val="Textoindependiente"/>
        <w:rPr>
          <w:rFonts w:ascii="Times New Roman"/>
          <w:sz w:val="13"/>
        </w:rPr>
      </w:pPr>
    </w:p>
    <w:p w14:paraId="55C51360" w14:textId="31E2184E" w:rsidR="008E5D9F" w:rsidRDefault="009570B6" w:rsidP="008E5D9F">
      <w:pPr>
        <w:pStyle w:val="Textoindependiente"/>
        <w:rPr>
          <w:rFonts w:ascii="Times New Roman"/>
          <w:sz w:val="13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FF631D" wp14:editId="49CB470C">
            <wp:simplePos x="0" y="0"/>
            <wp:positionH relativeFrom="page">
              <wp:align>center</wp:align>
            </wp:positionH>
            <wp:positionV relativeFrom="paragraph">
              <wp:posOffset>1577975</wp:posOffset>
            </wp:positionV>
            <wp:extent cx="2695575" cy="2826516"/>
            <wp:effectExtent l="0" t="0" r="0" b="0"/>
            <wp:wrapNone/>
            <wp:docPr id="1" name="Imagen 1" descr="El icono de las carpet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icono de las carpetas | Vector Prem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13"/>
        </w:rPr>
        <mc:AlternateContent>
          <mc:Choice Requires="wps">
            <w:drawing>
              <wp:inline distT="0" distB="0" distL="0" distR="0" wp14:anchorId="36D9DBF9" wp14:editId="2C63CF1B">
                <wp:extent cx="8191500" cy="2279650"/>
                <wp:effectExtent l="0" t="0" r="0" b="0"/>
                <wp:docPr id="21921935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227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D34BA" w14:textId="668415E3" w:rsidR="009570B6" w:rsidRPr="009570B6" w:rsidRDefault="009570B6" w:rsidP="009570B6">
                            <w:pPr>
                              <w:spacing w:before="334" w:line="285" w:lineRule="auto"/>
                              <w:ind w:left="692" w:firstLine="1505"/>
                              <w:rPr>
                                <w:rFonts w:ascii="Encode Sans" w:hAnsi="Encode Sans"/>
                                <w:b/>
                                <w:sz w:val="80"/>
                                <w:szCs w:val="80"/>
                              </w:rPr>
                            </w:pPr>
                            <w:r w:rsidRPr="009570B6">
                              <w:rPr>
                                <w:rFonts w:ascii="Encode Sans" w:hAnsi="Encode Sans"/>
                                <w:b/>
                                <w:sz w:val="80"/>
                                <w:szCs w:val="80"/>
                              </w:rPr>
                              <w:t>INFORME ANUAL DE DESARROLLO</w:t>
                            </w:r>
                            <w:r w:rsidRPr="009570B6">
                              <w:rPr>
                                <w:rFonts w:ascii="Encode Sans" w:hAnsi="Encode Sans"/>
                                <w:b/>
                                <w:spacing w:val="-48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9570B6">
                              <w:rPr>
                                <w:rFonts w:ascii="Encode Sans" w:hAnsi="Encode Sans"/>
                                <w:b/>
                                <w:sz w:val="80"/>
                                <w:szCs w:val="80"/>
                              </w:rPr>
                              <w:t>ARCHIVISTICO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D9DBF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645pt;height:1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" filled="f" stroked="f">
                <v:textbox inset="0,0,0,0">
                  <w:txbxContent>
                    <w:p w14:paraId="52CD34BA" w14:textId="668415E3" w:rsidR="009570B6" w:rsidRPr="009570B6" w:rsidRDefault="009570B6" w:rsidP="009570B6">
                      <w:pPr>
                        <w:spacing w:before="334" w:line="285" w:lineRule="auto"/>
                        <w:ind w:left="692" w:firstLine="1505"/>
                        <w:rPr>
                          <w:rFonts w:ascii="Encode Sans" w:hAnsi="Encode Sans"/>
                          <w:b/>
                          <w:sz w:val="80"/>
                          <w:szCs w:val="80"/>
                        </w:rPr>
                      </w:pPr>
                      <w:r w:rsidRPr="009570B6">
                        <w:rPr>
                          <w:rFonts w:ascii="Encode Sans" w:hAnsi="Encode Sans"/>
                          <w:b/>
                          <w:sz w:val="80"/>
                          <w:szCs w:val="80"/>
                        </w:rPr>
                        <w:t>INFORME ANUAL DE DESARROLLO</w:t>
                      </w:r>
                      <w:r w:rsidRPr="009570B6">
                        <w:rPr>
                          <w:rFonts w:ascii="Encode Sans" w:hAnsi="Encode Sans"/>
                          <w:b/>
                          <w:spacing w:val="-48"/>
                          <w:sz w:val="80"/>
                          <w:szCs w:val="80"/>
                        </w:rPr>
                        <w:t xml:space="preserve"> </w:t>
                      </w:r>
                      <w:r w:rsidRPr="009570B6">
                        <w:rPr>
                          <w:rFonts w:ascii="Encode Sans" w:hAnsi="Encode Sans"/>
                          <w:b/>
                          <w:sz w:val="80"/>
                          <w:szCs w:val="80"/>
                        </w:rPr>
                        <w:t>ARCHIVISTICO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851CF9" w14:textId="77777777" w:rsidR="008E5D9F" w:rsidRDefault="008E5D9F" w:rsidP="008E5D9F">
      <w:pPr>
        <w:pStyle w:val="Textoindependiente"/>
        <w:spacing w:before="128"/>
        <w:rPr>
          <w:rFonts w:ascii="Times New Roman"/>
          <w:sz w:val="13"/>
        </w:rPr>
      </w:pPr>
    </w:p>
    <w:p w14:paraId="0D4E451A" w14:textId="77777777" w:rsidR="009570B6" w:rsidRDefault="009570B6" w:rsidP="008E5D9F">
      <w:pPr>
        <w:ind w:right="1089"/>
        <w:jc w:val="right"/>
        <w:rPr>
          <w:w w:val="105"/>
          <w:sz w:val="16"/>
          <w:szCs w:val="16"/>
        </w:rPr>
      </w:pPr>
    </w:p>
    <w:p w14:paraId="493C5699" w14:textId="77777777" w:rsidR="009570B6" w:rsidRDefault="009570B6" w:rsidP="008E5D9F">
      <w:pPr>
        <w:ind w:right="1089"/>
        <w:jc w:val="right"/>
        <w:rPr>
          <w:w w:val="105"/>
          <w:sz w:val="16"/>
          <w:szCs w:val="16"/>
        </w:rPr>
      </w:pPr>
    </w:p>
    <w:p w14:paraId="7B338109" w14:textId="77777777" w:rsidR="009570B6" w:rsidRDefault="009570B6" w:rsidP="008E5D9F">
      <w:pPr>
        <w:ind w:right="1089"/>
        <w:jc w:val="right"/>
        <w:rPr>
          <w:w w:val="105"/>
          <w:sz w:val="16"/>
          <w:szCs w:val="16"/>
        </w:rPr>
      </w:pPr>
    </w:p>
    <w:p w14:paraId="0EAC0EFD" w14:textId="77777777" w:rsidR="009570B6" w:rsidRDefault="009570B6" w:rsidP="008E5D9F">
      <w:pPr>
        <w:ind w:right="1089"/>
        <w:jc w:val="right"/>
        <w:rPr>
          <w:w w:val="105"/>
          <w:sz w:val="16"/>
          <w:szCs w:val="16"/>
        </w:rPr>
      </w:pPr>
    </w:p>
    <w:p w14:paraId="7F5ECCEF" w14:textId="77777777" w:rsidR="009570B6" w:rsidRDefault="009570B6" w:rsidP="008E5D9F">
      <w:pPr>
        <w:ind w:right="1089"/>
        <w:jc w:val="right"/>
        <w:rPr>
          <w:w w:val="105"/>
          <w:sz w:val="16"/>
          <w:szCs w:val="16"/>
        </w:rPr>
      </w:pPr>
    </w:p>
    <w:p w14:paraId="16BA9E1A" w14:textId="77777777" w:rsidR="009570B6" w:rsidRDefault="009570B6" w:rsidP="008E5D9F">
      <w:pPr>
        <w:ind w:right="1089"/>
        <w:jc w:val="right"/>
        <w:rPr>
          <w:rFonts w:ascii="Encode Sans" w:hAnsi="Encode Sans"/>
          <w:w w:val="105"/>
          <w:sz w:val="16"/>
          <w:szCs w:val="16"/>
        </w:rPr>
      </w:pPr>
    </w:p>
    <w:p w14:paraId="7EE731B7" w14:textId="77777777" w:rsidR="009570B6" w:rsidRDefault="009570B6" w:rsidP="008E5D9F">
      <w:pPr>
        <w:ind w:right="1089"/>
        <w:jc w:val="right"/>
        <w:rPr>
          <w:rFonts w:ascii="Encode Sans" w:hAnsi="Encode Sans"/>
          <w:w w:val="105"/>
          <w:sz w:val="16"/>
          <w:szCs w:val="16"/>
        </w:rPr>
      </w:pPr>
    </w:p>
    <w:p w14:paraId="57F5DE53" w14:textId="77777777" w:rsidR="009570B6" w:rsidRDefault="009570B6" w:rsidP="008E5D9F">
      <w:pPr>
        <w:ind w:right="1089"/>
        <w:jc w:val="right"/>
        <w:rPr>
          <w:rFonts w:ascii="Encode Sans" w:hAnsi="Encode Sans"/>
          <w:w w:val="105"/>
          <w:sz w:val="16"/>
          <w:szCs w:val="16"/>
        </w:rPr>
      </w:pPr>
    </w:p>
    <w:p w14:paraId="6BB0CEDD" w14:textId="77777777" w:rsidR="009570B6" w:rsidRDefault="009570B6" w:rsidP="008E5D9F">
      <w:pPr>
        <w:ind w:right="1089"/>
        <w:jc w:val="right"/>
        <w:rPr>
          <w:rFonts w:ascii="Encode Sans" w:hAnsi="Encode Sans"/>
          <w:w w:val="105"/>
          <w:sz w:val="16"/>
          <w:szCs w:val="16"/>
        </w:rPr>
      </w:pPr>
    </w:p>
    <w:p w14:paraId="01B540CC" w14:textId="0E5EF384" w:rsidR="008E5D9F" w:rsidRPr="009570B6" w:rsidRDefault="009570B6" w:rsidP="008E5D9F">
      <w:pPr>
        <w:ind w:right="1089"/>
        <w:jc w:val="right"/>
        <w:rPr>
          <w:rFonts w:ascii="Encode Sans" w:hAnsi="Encode Sans"/>
          <w:sz w:val="16"/>
          <w:szCs w:val="16"/>
        </w:rPr>
      </w:pPr>
      <w:r w:rsidRPr="009570B6">
        <w:rPr>
          <w:rFonts w:ascii="Encode Sans" w:hAnsi="Encode Sans"/>
          <w:w w:val="105"/>
          <w:sz w:val="16"/>
          <w:szCs w:val="16"/>
        </w:rPr>
        <w:t>E</w:t>
      </w:r>
      <w:r w:rsidR="008E5D9F" w:rsidRPr="009570B6">
        <w:rPr>
          <w:rFonts w:ascii="Encode Sans" w:hAnsi="Encode Sans"/>
          <w:w w:val="105"/>
          <w:sz w:val="16"/>
          <w:szCs w:val="16"/>
        </w:rPr>
        <w:t>NERO</w:t>
      </w:r>
      <w:r w:rsidR="008E5D9F" w:rsidRPr="009570B6">
        <w:rPr>
          <w:rFonts w:ascii="Encode Sans" w:hAnsi="Encode Sans"/>
          <w:spacing w:val="-2"/>
          <w:w w:val="105"/>
          <w:sz w:val="16"/>
          <w:szCs w:val="16"/>
        </w:rPr>
        <w:t xml:space="preserve"> </w:t>
      </w:r>
      <w:r w:rsidR="008E5D9F" w:rsidRPr="009570B6">
        <w:rPr>
          <w:rFonts w:ascii="Encode Sans" w:hAnsi="Encode Sans"/>
          <w:spacing w:val="-4"/>
          <w:w w:val="105"/>
          <w:sz w:val="16"/>
          <w:szCs w:val="16"/>
        </w:rPr>
        <w:t>2025</w:t>
      </w:r>
    </w:p>
    <w:p w14:paraId="21837866" w14:textId="77777777" w:rsidR="008E5D9F" w:rsidRDefault="008E5D9F" w:rsidP="008E5D9F">
      <w:pPr>
        <w:jc w:val="right"/>
        <w:rPr>
          <w:sz w:val="13"/>
        </w:rPr>
        <w:sectPr w:rsidR="008E5D9F" w:rsidSect="008E5D9F">
          <w:headerReference w:type="default" r:id="rId8"/>
          <w:pgSz w:w="15840" w:h="12240" w:orient="landscape"/>
          <w:pgMar w:top="1380" w:right="720" w:bottom="280" w:left="1800" w:header="720" w:footer="720" w:gutter="0"/>
          <w:cols w:space="720"/>
        </w:sectPr>
      </w:pPr>
    </w:p>
    <w:p w14:paraId="4BAEB3ED" w14:textId="77777777" w:rsidR="008E5D9F" w:rsidRDefault="008E5D9F" w:rsidP="008E5D9F">
      <w:pPr>
        <w:pStyle w:val="Textoindependiente"/>
        <w:rPr>
          <w:sz w:val="23"/>
        </w:rPr>
      </w:pPr>
    </w:p>
    <w:p w14:paraId="083977E6" w14:textId="77777777" w:rsidR="008E5D9F" w:rsidRDefault="008E5D9F" w:rsidP="008E5D9F">
      <w:pPr>
        <w:pStyle w:val="Textoindependiente"/>
        <w:spacing w:before="245"/>
        <w:rPr>
          <w:sz w:val="23"/>
        </w:rPr>
      </w:pPr>
    </w:p>
    <w:p w14:paraId="1FB95C24" w14:textId="0B6E5ADE" w:rsidR="008E5D9F" w:rsidRPr="008E5D9F" w:rsidRDefault="008E5D9F" w:rsidP="008E5D9F">
      <w:pPr>
        <w:ind w:left="829"/>
        <w:jc w:val="center"/>
        <w:rPr>
          <w:rFonts w:ascii="Encode Sans" w:hAnsi="Encode Sans"/>
          <w:b/>
          <w:sz w:val="24"/>
          <w:szCs w:val="24"/>
        </w:rPr>
      </w:pPr>
      <w:r w:rsidRPr="008E5D9F">
        <w:rPr>
          <w:rFonts w:ascii="Encode Sans" w:hAnsi="Encode Sans"/>
          <w:b/>
          <w:spacing w:val="-2"/>
          <w:w w:val="105"/>
          <w:sz w:val="24"/>
          <w:szCs w:val="24"/>
        </w:rPr>
        <w:t>INTRODUCCIÓN</w:t>
      </w:r>
    </w:p>
    <w:p w14:paraId="2510A3A7" w14:textId="77777777" w:rsidR="008E5D9F" w:rsidRPr="008E5D9F" w:rsidRDefault="008E5D9F" w:rsidP="008E5D9F">
      <w:pPr>
        <w:pStyle w:val="Textoindependiente"/>
        <w:spacing w:before="32"/>
        <w:rPr>
          <w:rFonts w:ascii="Encode Sans" w:hAnsi="Encode Sans"/>
          <w:b/>
          <w:sz w:val="24"/>
          <w:szCs w:val="24"/>
        </w:rPr>
      </w:pPr>
    </w:p>
    <w:p w14:paraId="0A62F797" w14:textId="77777777" w:rsidR="008E5D9F" w:rsidRPr="008E5D9F" w:rsidRDefault="008E5D9F" w:rsidP="008E5D9F">
      <w:pPr>
        <w:pStyle w:val="Textoindependiente"/>
        <w:spacing w:line="360" w:lineRule="auto"/>
        <w:ind w:left="829" w:right="1075"/>
        <w:jc w:val="both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El Informe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Anual 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Desarrollo Archivístico, se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hace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mención 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las acciones a emprender por Secretaría 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Gestión Integral de Riesgos y Protección Civil, para la actualización y mejoramiento continuo de los servicios documentales y archivísticos.</w:t>
      </w:r>
    </w:p>
    <w:p w14:paraId="11C11EFF" w14:textId="77777777" w:rsidR="008E5D9F" w:rsidRPr="008E5D9F" w:rsidRDefault="008E5D9F" w:rsidP="008E5D9F">
      <w:pPr>
        <w:pStyle w:val="Textoindependiente"/>
        <w:rPr>
          <w:rFonts w:ascii="Encode Sans" w:hAnsi="Encode Sans"/>
          <w:sz w:val="24"/>
          <w:szCs w:val="24"/>
        </w:rPr>
      </w:pPr>
    </w:p>
    <w:p w14:paraId="6FA2CAC2" w14:textId="77777777" w:rsidR="008E5D9F" w:rsidRPr="008E5D9F" w:rsidRDefault="008E5D9F" w:rsidP="008E5D9F">
      <w:pPr>
        <w:pStyle w:val="Textoindependiente"/>
        <w:spacing w:before="254"/>
        <w:rPr>
          <w:rFonts w:ascii="Encode Sans" w:hAnsi="Encode Sans"/>
          <w:sz w:val="24"/>
          <w:szCs w:val="24"/>
        </w:rPr>
      </w:pPr>
    </w:p>
    <w:p w14:paraId="53496AA3" w14:textId="18F8F77B" w:rsidR="008E5D9F" w:rsidRDefault="008E5D9F" w:rsidP="008E5D9F">
      <w:pPr>
        <w:pStyle w:val="Ttulo1"/>
        <w:ind w:left="829"/>
        <w:jc w:val="center"/>
        <w:rPr>
          <w:rFonts w:ascii="Encode Sans" w:hAnsi="Encode Sans"/>
          <w:spacing w:val="-2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MARCO</w:t>
      </w:r>
      <w:r w:rsidRPr="008E5D9F">
        <w:rPr>
          <w:rFonts w:ascii="Encode Sans" w:hAnsi="Encode Sans"/>
          <w:spacing w:val="4"/>
          <w:sz w:val="24"/>
          <w:szCs w:val="24"/>
        </w:rPr>
        <w:t xml:space="preserve"> </w:t>
      </w:r>
      <w:r w:rsidRPr="008E5D9F">
        <w:rPr>
          <w:rFonts w:ascii="Encode Sans" w:hAnsi="Encode Sans"/>
          <w:spacing w:val="-2"/>
          <w:sz w:val="24"/>
          <w:szCs w:val="24"/>
        </w:rPr>
        <w:t>LEGAL</w:t>
      </w:r>
    </w:p>
    <w:p w14:paraId="6F012867" w14:textId="77777777" w:rsidR="00337D34" w:rsidRPr="008E5D9F" w:rsidRDefault="00337D34" w:rsidP="008E5D9F">
      <w:pPr>
        <w:pStyle w:val="Ttulo1"/>
        <w:ind w:left="829"/>
        <w:jc w:val="center"/>
        <w:rPr>
          <w:rFonts w:ascii="Encode Sans" w:hAnsi="Encode Sans"/>
          <w:sz w:val="24"/>
          <w:szCs w:val="24"/>
        </w:rPr>
      </w:pPr>
    </w:p>
    <w:p w14:paraId="428CDA4A" w14:textId="2392C2BA" w:rsidR="008E5D9F" w:rsidRPr="008E5D9F" w:rsidRDefault="008E5D9F" w:rsidP="008E5D9F">
      <w:pPr>
        <w:pStyle w:val="Textoindependiente"/>
        <w:spacing w:before="179" w:line="360" w:lineRule="auto"/>
        <w:ind w:left="829" w:right="1077"/>
        <w:jc w:val="both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En cumplimiento con el capítulo V de la planeación de materia archivística, articulo 26 de la Ley Número 794</w:t>
      </w:r>
      <w:r w:rsidRPr="008E5D9F">
        <w:rPr>
          <w:rFonts w:ascii="Encode Sans" w:hAnsi="Encode Sans"/>
          <w:spacing w:val="4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 archivos del Estado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Guerrero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y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sus</w:t>
      </w:r>
      <w:r w:rsidRPr="008E5D9F">
        <w:rPr>
          <w:rFonts w:ascii="Encode Sans" w:hAnsi="Encode Sans"/>
          <w:spacing w:val="-8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Municipios, “Los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sujetos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obligados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deberán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elaborar</w:t>
      </w:r>
      <w:r w:rsidRPr="008E5D9F">
        <w:rPr>
          <w:rFonts w:ascii="Encode Sans" w:hAnsi="Encode Sans"/>
          <w:spacing w:val="-6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un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Informe</w:t>
      </w:r>
      <w:r w:rsidRPr="008E5D9F">
        <w:rPr>
          <w:rFonts w:ascii="Encode Sans" w:hAnsi="Encode Sans"/>
          <w:spacing w:val="-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Anual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detallando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el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cumplimiento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del Programa</w:t>
      </w:r>
      <w:r w:rsidRPr="008E5D9F">
        <w:rPr>
          <w:rFonts w:ascii="Encode Sans" w:hAnsi="Encode Sans"/>
          <w:spacing w:val="-1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Anual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y</w:t>
      </w:r>
      <w:r w:rsidRPr="008E5D9F">
        <w:rPr>
          <w:rFonts w:ascii="Encode Sans" w:hAnsi="Encode Sans"/>
          <w:spacing w:val="-8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publicarlo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en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su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portal</w:t>
      </w:r>
      <w:r w:rsidRPr="008E5D9F">
        <w:rPr>
          <w:rFonts w:ascii="Encode Sans" w:hAnsi="Encode Sans"/>
          <w:spacing w:val="-1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electrónico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más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tardar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el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último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día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del</w:t>
      </w:r>
      <w:r w:rsidRPr="008E5D9F">
        <w:rPr>
          <w:rFonts w:ascii="Encode Sans" w:hAnsi="Encode Sans"/>
          <w:spacing w:val="-1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mes</w:t>
      </w:r>
      <w:r w:rsidRPr="008E5D9F">
        <w:rPr>
          <w:rFonts w:ascii="Encode Sans" w:hAnsi="Encode Sans"/>
          <w:spacing w:val="-8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1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enero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del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siguiente</w:t>
      </w:r>
      <w:r w:rsidRPr="008E5D9F">
        <w:rPr>
          <w:rFonts w:ascii="Encode Sans" w:hAnsi="Encode Sans"/>
          <w:spacing w:val="-1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año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1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</w:t>
      </w:r>
      <w:r w:rsidRPr="008E5D9F">
        <w:rPr>
          <w:rFonts w:ascii="Encode Sans" w:hAnsi="Encode Sans"/>
          <w:spacing w:val="-1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ejecución de dicho programa”; en ese contexto se emite el siguiente Informe Anual, en el cual se presenta el resumen de las actividades desarrolladas en materia de organización de archivos, durante el ejercicio 202</w:t>
      </w:r>
      <w:r>
        <w:rPr>
          <w:rFonts w:ascii="Encode Sans" w:hAnsi="Encode Sans"/>
          <w:sz w:val="24"/>
          <w:szCs w:val="24"/>
        </w:rPr>
        <w:t>5</w:t>
      </w:r>
      <w:r w:rsidRPr="008E5D9F">
        <w:rPr>
          <w:rFonts w:ascii="Encode Sans" w:hAnsi="Encode Sans"/>
          <w:sz w:val="24"/>
          <w:szCs w:val="24"/>
        </w:rPr>
        <w:t>.</w:t>
      </w:r>
    </w:p>
    <w:p w14:paraId="309F1204" w14:textId="77777777" w:rsidR="008E5D9F" w:rsidRPr="008E5D9F" w:rsidRDefault="008E5D9F" w:rsidP="008E5D9F">
      <w:pPr>
        <w:pStyle w:val="Textoindependiente"/>
        <w:spacing w:line="360" w:lineRule="auto"/>
        <w:jc w:val="both"/>
        <w:rPr>
          <w:rFonts w:ascii="Encode Sans" w:hAnsi="Encode Sans"/>
          <w:sz w:val="24"/>
          <w:szCs w:val="24"/>
        </w:rPr>
        <w:sectPr w:rsidR="008E5D9F" w:rsidRPr="008E5D9F" w:rsidSect="008E5D9F">
          <w:pgSz w:w="15840" w:h="12240" w:orient="landscape"/>
          <w:pgMar w:top="1380" w:right="720" w:bottom="280" w:left="1800" w:header="720" w:footer="720" w:gutter="0"/>
          <w:cols w:space="720"/>
        </w:sectPr>
      </w:pPr>
    </w:p>
    <w:p w14:paraId="6182E1B8" w14:textId="77777777" w:rsidR="008E5D9F" w:rsidRPr="008E5D9F" w:rsidRDefault="008E5D9F" w:rsidP="008E5D9F">
      <w:pPr>
        <w:pStyle w:val="Textoindependiente"/>
        <w:spacing w:before="50"/>
        <w:rPr>
          <w:rFonts w:ascii="Encode Sans" w:hAnsi="Encode Sans"/>
          <w:sz w:val="24"/>
          <w:szCs w:val="24"/>
        </w:rPr>
      </w:pPr>
    </w:p>
    <w:p w14:paraId="48903D54" w14:textId="529C265D" w:rsidR="008E5D9F" w:rsidRDefault="008E5D9F" w:rsidP="00337D34">
      <w:pPr>
        <w:pStyle w:val="Ttulo1"/>
        <w:spacing w:before="1" w:line="264" w:lineRule="auto"/>
        <w:ind w:left="829" w:right="936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ACTIVIDADES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REALIZADAS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EN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MATERIA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IMPLEMENTACIÓN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DEL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SISTEMA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INSTITUCIONAL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38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ARCHIVOS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</w:t>
      </w:r>
      <w:r w:rsidRPr="008E5D9F">
        <w:rPr>
          <w:rFonts w:ascii="Encode Sans" w:hAnsi="Encode Sans"/>
          <w:spacing w:val="2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SECRETARÍA DE</w:t>
      </w:r>
      <w:r w:rsidRPr="008E5D9F">
        <w:rPr>
          <w:rFonts w:ascii="Encode Sans" w:hAnsi="Encode Sans"/>
          <w:spacing w:val="2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GESTIÓN INTEGRAL DE RIESGOS Y PROTECCIÓN CIVIL.</w:t>
      </w:r>
    </w:p>
    <w:p w14:paraId="6C887CB4" w14:textId="77777777" w:rsidR="008E5D9F" w:rsidRPr="008E5D9F" w:rsidRDefault="008E5D9F" w:rsidP="008E5D9F">
      <w:pPr>
        <w:pStyle w:val="Ttulo1"/>
        <w:spacing w:before="1" w:line="264" w:lineRule="auto"/>
        <w:ind w:left="829" w:right="936"/>
        <w:jc w:val="center"/>
        <w:rPr>
          <w:rFonts w:ascii="Encode Sans" w:hAnsi="Encode Sans"/>
          <w:sz w:val="24"/>
          <w:szCs w:val="24"/>
        </w:rPr>
      </w:pPr>
    </w:p>
    <w:p w14:paraId="076A9400" w14:textId="77777777" w:rsidR="008E5D9F" w:rsidRPr="008E5D9F" w:rsidRDefault="008E5D9F" w:rsidP="008E5D9F">
      <w:pPr>
        <w:spacing w:before="151"/>
        <w:ind w:left="851"/>
        <w:rPr>
          <w:rFonts w:ascii="Encode Sans" w:hAnsi="Encode Sans"/>
          <w:b/>
          <w:sz w:val="24"/>
          <w:szCs w:val="24"/>
        </w:rPr>
      </w:pPr>
      <w:r w:rsidRPr="008E5D9F">
        <w:rPr>
          <w:rFonts w:ascii="Encode Sans" w:hAnsi="Encode Sans"/>
          <w:b/>
          <w:sz w:val="24"/>
          <w:szCs w:val="24"/>
        </w:rPr>
        <w:t>1.-Capacitación</w:t>
      </w:r>
      <w:r w:rsidRPr="008E5D9F">
        <w:rPr>
          <w:rFonts w:ascii="Encode Sans" w:hAnsi="Encode Sans"/>
          <w:b/>
          <w:spacing w:val="-12"/>
          <w:sz w:val="24"/>
          <w:szCs w:val="24"/>
        </w:rPr>
        <w:t xml:space="preserve"> </w:t>
      </w:r>
      <w:r w:rsidRPr="008E5D9F">
        <w:rPr>
          <w:rFonts w:ascii="Encode Sans" w:hAnsi="Encode Sans"/>
          <w:b/>
          <w:spacing w:val="-2"/>
          <w:sz w:val="24"/>
          <w:szCs w:val="24"/>
        </w:rPr>
        <w:t>Archivística.</w:t>
      </w:r>
    </w:p>
    <w:p w14:paraId="1EBC7B86" w14:textId="77777777" w:rsidR="008E5D9F" w:rsidRPr="008E5D9F" w:rsidRDefault="008E5D9F" w:rsidP="008E5D9F">
      <w:pPr>
        <w:pStyle w:val="Textoindependiente"/>
        <w:spacing w:before="25"/>
        <w:rPr>
          <w:rFonts w:ascii="Encode Sans" w:hAnsi="Encode Sans"/>
          <w:b/>
          <w:sz w:val="24"/>
          <w:szCs w:val="24"/>
        </w:rPr>
      </w:pPr>
    </w:p>
    <w:p w14:paraId="3FDB8E02" w14:textId="750F60DB" w:rsidR="008E5D9F" w:rsidRPr="008E5D9F" w:rsidRDefault="008E5D9F" w:rsidP="008E5D9F">
      <w:pPr>
        <w:pStyle w:val="Textoindependiente"/>
        <w:spacing w:line="360" w:lineRule="auto"/>
        <w:ind w:left="750" w:right="936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Se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realiza la inscripción por parte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 responsable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z w:val="24"/>
          <w:szCs w:val="24"/>
        </w:rPr>
        <w:t xml:space="preserve"> la Unidad 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Transparencia y Archivo 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 Secretar</w:t>
      </w:r>
      <w:r w:rsidRPr="008E5D9F">
        <w:rPr>
          <w:rFonts w:ascii="Encode Sans" w:hAnsi="Encode Sans"/>
          <w:sz w:val="24"/>
          <w:szCs w:val="24"/>
        </w:rPr>
        <w:t>í</w:t>
      </w:r>
      <w:r w:rsidRPr="008E5D9F">
        <w:rPr>
          <w:rFonts w:ascii="Encode Sans" w:hAnsi="Encode Sans"/>
          <w:sz w:val="24"/>
          <w:szCs w:val="24"/>
        </w:rPr>
        <w:t>a de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Gestión Integral de Riesgos en el portal habilitado por parte de la AGN, para la capacitaci</w:t>
      </w:r>
      <w:r w:rsidRPr="008E5D9F">
        <w:rPr>
          <w:rFonts w:ascii="Encode Sans" w:hAnsi="Encode Sans"/>
          <w:sz w:val="24"/>
          <w:szCs w:val="24"/>
        </w:rPr>
        <w:t>ón constante.</w:t>
      </w:r>
    </w:p>
    <w:p w14:paraId="10D9CBEF" w14:textId="77777777" w:rsidR="008E5D9F" w:rsidRPr="008E5D9F" w:rsidRDefault="008E5D9F" w:rsidP="008E5D9F">
      <w:pPr>
        <w:pStyle w:val="Textoindependiente"/>
        <w:rPr>
          <w:rFonts w:ascii="Encode Sans" w:hAnsi="Encode Sans"/>
          <w:sz w:val="24"/>
          <w:szCs w:val="24"/>
        </w:rPr>
      </w:pPr>
    </w:p>
    <w:p w14:paraId="0E715D3A" w14:textId="77777777" w:rsidR="008E5D9F" w:rsidRPr="008E5D9F" w:rsidRDefault="008E5D9F" w:rsidP="008E5D9F">
      <w:pPr>
        <w:pStyle w:val="Textoindependiente"/>
        <w:spacing w:before="17"/>
        <w:rPr>
          <w:rFonts w:ascii="Encode Sans" w:hAnsi="Encode Sans"/>
          <w:sz w:val="24"/>
          <w:szCs w:val="24"/>
        </w:rPr>
      </w:pPr>
    </w:p>
    <w:p w14:paraId="2E1245E6" w14:textId="77777777" w:rsidR="008E5D9F" w:rsidRPr="008E5D9F" w:rsidRDefault="008E5D9F" w:rsidP="008E5D9F">
      <w:pPr>
        <w:pStyle w:val="Ttulo1"/>
        <w:ind w:firstLine="382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2.-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Actualización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los</w:t>
      </w:r>
      <w:r w:rsidRPr="008E5D9F">
        <w:rPr>
          <w:rFonts w:ascii="Encode Sans" w:hAnsi="Encode Sans"/>
          <w:spacing w:val="-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Instrumentos</w:t>
      </w:r>
      <w:r w:rsidRPr="008E5D9F">
        <w:rPr>
          <w:rFonts w:ascii="Encode Sans" w:hAnsi="Encode Sans"/>
          <w:spacing w:val="-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 Control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y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Consulta</w:t>
      </w:r>
      <w:r w:rsidRPr="008E5D9F">
        <w:rPr>
          <w:rFonts w:ascii="Encode Sans" w:hAnsi="Encode Sans"/>
          <w:spacing w:val="-5"/>
          <w:sz w:val="24"/>
          <w:szCs w:val="24"/>
        </w:rPr>
        <w:t xml:space="preserve"> </w:t>
      </w:r>
      <w:r w:rsidRPr="008E5D9F">
        <w:rPr>
          <w:rFonts w:ascii="Encode Sans" w:hAnsi="Encode Sans"/>
          <w:spacing w:val="-2"/>
          <w:sz w:val="24"/>
          <w:szCs w:val="24"/>
        </w:rPr>
        <w:t>archivístico</w:t>
      </w:r>
    </w:p>
    <w:p w14:paraId="0E105B81" w14:textId="77777777" w:rsidR="008E5D9F" w:rsidRPr="008E5D9F" w:rsidRDefault="008E5D9F" w:rsidP="008E5D9F">
      <w:pPr>
        <w:pStyle w:val="Textoindependiente"/>
        <w:spacing w:before="32"/>
        <w:rPr>
          <w:rFonts w:ascii="Encode Sans" w:hAnsi="Encode Sans"/>
          <w:b/>
          <w:sz w:val="24"/>
          <w:szCs w:val="24"/>
        </w:rPr>
      </w:pPr>
    </w:p>
    <w:p w14:paraId="15398D25" w14:textId="77777777" w:rsidR="008E5D9F" w:rsidRDefault="008E5D9F" w:rsidP="008E5D9F">
      <w:pPr>
        <w:pStyle w:val="Textoindependiente"/>
        <w:spacing w:line="357" w:lineRule="auto"/>
        <w:ind w:left="851" w:right="846"/>
        <w:jc w:val="both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Como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lo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mandata la ley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794 de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Archivos del Estado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Guerrero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y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sus</w:t>
      </w:r>
      <w:r w:rsidRPr="008E5D9F">
        <w:rPr>
          <w:rFonts w:ascii="Encode Sans" w:hAnsi="Encode Sans"/>
          <w:spacing w:val="-8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Municipios,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donde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en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sus consideraciones hace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mención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 capacitación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 los responsables en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el manejo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y buen funcionamiento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los archivos, la responsable de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 Coordinación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Archivos de forma virtual, tomo el curso impartido por el AGN para la elaboración del cuadro general de clasificación</w:t>
      </w:r>
      <w:r>
        <w:rPr>
          <w:rFonts w:ascii="Encode Sans" w:hAnsi="Encode Sans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 xml:space="preserve">archivística y catálogo de Disposición documental. </w:t>
      </w:r>
    </w:p>
    <w:p w14:paraId="6D4C4CDB" w14:textId="77777777" w:rsidR="00337D34" w:rsidRDefault="00337D34" w:rsidP="00337D34">
      <w:pPr>
        <w:pStyle w:val="Textoindependiente"/>
        <w:spacing w:line="357" w:lineRule="auto"/>
        <w:ind w:right="846"/>
        <w:jc w:val="both"/>
        <w:rPr>
          <w:rFonts w:ascii="Encode Sans" w:hAnsi="Encode Sans"/>
          <w:sz w:val="24"/>
          <w:szCs w:val="24"/>
        </w:rPr>
      </w:pPr>
    </w:p>
    <w:p w14:paraId="2D8F3F3C" w14:textId="77777777" w:rsidR="00337D34" w:rsidRPr="008E5D9F" w:rsidRDefault="00337D34" w:rsidP="00337D34">
      <w:pPr>
        <w:pStyle w:val="Ttulo1"/>
        <w:ind w:left="1276" w:hanging="283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3.-</w:t>
      </w:r>
      <w:r w:rsidRPr="008E5D9F">
        <w:rPr>
          <w:rFonts w:ascii="Encode Sans" w:hAnsi="Encode Sans"/>
          <w:spacing w:val="-5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Propuesta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para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dotación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los</w:t>
      </w:r>
      <w:r w:rsidRPr="008E5D9F">
        <w:rPr>
          <w:rFonts w:ascii="Encode Sans" w:hAnsi="Encode Sans"/>
          <w:spacing w:val="-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recursos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materiales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para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el</w:t>
      </w:r>
      <w:r w:rsidRPr="008E5D9F">
        <w:rPr>
          <w:rFonts w:ascii="Encode Sans" w:hAnsi="Encode Sans"/>
          <w:spacing w:val="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resguardo</w:t>
      </w:r>
      <w:r w:rsidRPr="008E5D9F">
        <w:rPr>
          <w:rFonts w:ascii="Encode Sans" w:hAnsi="Encode Sans"/>
          <w:spacing w:val="-6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los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pacing w:val="-2"/>
          <w:sz w:val="24"/>
          <w:szCs w:val="24"/>
        </w:rPr>
        <w:t>archivos.</w:t>
      </w:r>
    </w:p>
    <w:p w14:paraId="6B799ED6" w14:textId="77777777" w:rsidR="00337D34" w:rsidRPr="008E5D9F" w:rsidRDefault="00337D34" w:rsidP="00337D34">
      <w:pPr>
        <w:pStyle w:val="Textoindependiente"/>
        <w:spacing w:before="24"/>
        <w:ind w:left="993" w:hanging="993"/>
        <w:rPr>
          <w:rFonts w:ascii="Encode Sans" w:hAnsi="Encode Sans"/>
          <w:b/>
          <w:sz w:val="24"/>
          <w:szCs w:val="24"/>
        </w:rPr>
      </w:pPr>
    </w:p>
    <w:p w14:paraId="3A63513C" w14:textId="33CF60DE" w:rsidR="00337D34" w:rsidRPr="008E5D9F" w:rsidRDefault="00337D34" w:rsidP="00337D34">
      <w:pPr>
        <w:pStyle w:val="Textoindependiente"/>
        <w:spacing w:line="357" w:lineRule="auto"/>
        <w:ind w:left="993" w:right="846"/>
        <w:jc w:val="both"/>
        <w:rPr>
          <w:rFonts w:ascii="Encode Sans" w:hAnsi="Encode Sans"/>
          <w:sz w:val="24"/>
          <w:szCs w:val="24"/>
        </w:rPr>
        <w:sectPr w:rsidR="00337D34" w:rsidRPr="008E5D9F" w:rsidSect="00337D34">
          <w:pgSz w:w="15840" w:h="12240" w:orient="landscape"/>
          <w:pgMar w:top="1380" w:right="720" w:bottom="993" w:left="1800" w:header="720" w:footer="720" w:gutter="0"/>
          <w:cols w:space="720"/>
        </w:sectPr>
      </w:pPr>
      <w:r w:rsidRPr="008E5D9F">
        <w:rPr>
          <w:rFonts w:ascii="Encode Sans" w:hAnsi="Encode Sans"/>
          <w:sz w:val="24"/>
          <w:szCs w:val="24"/>
        </w:rPr>
        <w:t>Elaborar propuesta para continuar con el equipamiento de las unidades de archivo a propósito de garantizar la optimización del espacio físico como la dotación de dispositivos de escaneo para la respectiva digitalización de inventarios documentales cuya valoración determine el resguardo de muestras, o cuyas series se permita su resguardo sin sustento impreso.</w:t>
      </w:r>
    </w:p>
    <w:p w14:paraId="758345D6" w14:textId="77777777" w:rsidR="008E5D9F" w:rsidRPr="008E5D9F" w:rsidRDefault="008E5D9F" w:rsidP="008E5D9F">
      <w:pPr>
        <w:pStyle w:val="Ttulo1"/>
        <w:spacing w:before="160"/>
        <w:ind w:left="1418" w:right="1097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lastRenderedPageBreak/>
        <w:t>4.-</w:t>
      </w:r>
      <w:r w:rsidRPr="008E5D9F">
        <w:rPr>
          <w:rFonts w:ascii="Encode Sans" w:hAnsi="Encode Sans"/>
          <w:spacing w:val="-6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Análisis</w:t>
      </w:r>
      <w:r w:rsidRPr="008E5D9F">
        <w:rPr>
          <w:rFonts w:ascii="Encode Sans" w:hAnsi="Encode Sans"/>
          <w:spacing w:val="-1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</w:t>
      </w:r>
      <w:r w:rsidRPr="008E5D9F">
        <w:rPr>
          <w:rFonts w:ascii="Encode Sans" w:hAnsi="Encode Sans"/>
          <w:spacing w:val="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depuración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y baja</w:t>
      </w:r>
      <w:r w:rsidRPr="008E5D9F">
        <w:rPr>
          <w:rFonts w:ascii="Encode Sans" w:hAnsi="Encode Sans"/>
          <w:spacing w:val="-1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documental de</w:t>
      </w:r>
      <w:r w:rsidRPr="008E5D9F">
        <w:rPr>
          <w:rFonts w:ascii="Encode Sans" w:hAnsi="Encode Sans"/>
          <w:spacing w:val="-6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inventarios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cuyo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ciclo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 vida</w:t>
      </w:r>
      <w:r w:rsidRPr="008E5D9F">
        <w:rPr>
          <w:rFonts w:ascii="Encode Sans" w:hAnsi="Encode Sans"/>
          <w:spacing w:val="-1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se</w:t>
      </w:r>
      <w:r w:rsidRPr="008E5D9F">
        <w:rPr>
          <w:rFonts w:ascii="Encode Sans" w:hAnsi="Encode Sans"/>
          <w:spacing w:val="-6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encuentre</w:t>
      </w:r>
      <w:r w:rsidRPr="008E5D9F">
        <w:rPr>
          <w:rFonts w:ascii="Encode Sans" w:hAnsi="Encode Sans"/>
          <w:spacing w:val="1"/>
          <w:sz w:val="24"/>
          <w:szCs w:val="24"/>
        </w:rPr>
        <w:t xml:space="preserve"> </w:t>
      </w:r>
      <w:r w:rsidRPr="008E5D9F">
        <w:rPr>
          <w:rFonts w:ascii="Encode Sans" w:hAnsi="Encode Sans"/>
          <w:spacing w:val="-2"/>
          <w:sz w:val="24"/>
          <w:szCs w:val="24"/>
        </w:rPr>
        <w:t>prescrito.</w:t>
      </w:r>
    </w:p>
    <w:p w14:paraId="481B286A" w14:textId="77777777" w:rsidR="008E5D9F" w:rsidRPr="008E5D9F" w:rsidRDefault="008E5D9F" w:rsidP="008E5D9F">
      <w:pPr>
        <w:pStyle w:val="Textoindependiente"/>
        <w:spacing w:before="32"/>
        <w:rPr>
          <w:rFonts w:ascii="Encode Sans" w:hAnsi="Encode Sans"/>
          <w:b/>
          <w:sz w:val="24"/>
          <w:szCs w:val="24"/>
        </w:rPr>
      </w:pPr>
    </w:p>
    <w:p w14:paraId="54EA4625" w14:textId="77777777" w:rsidR="008E5D9F" w:rsidRDefault="008E5D9F" w:rsidP="008E5D9F">
      <w:pPr>
        <w:pStyle w:val="Textoindependiente"/>
        <w:spacing w:line="360" w:lineRule="auto"/>
        <w:ind w:left="1560" w:right="1069"/>
        <w:jc w:val="both"/>
        <w:rPr>
          <w:rFonts w:ascii="Encode Sans" w:hAnsi="Encode Sans"/>
          <w:sz w:val="24"/>
          <w:szCs w:val="24"/>
        </w:rPr>
      </w:pPr>
      <w:r w:rsidRPr="008E5D9F">
        <w:rPr>
          <w:rFonts w:ascii="Encode Sans" w:hAnsi="Encode Sans"/>
          <w:sz w:val="24"/>
          <w:szCs w:val="24"/>
        </w:rPr>
        <w:t>La Transparencia, el acceso a la información cuya garantía son los objetivos principales está el de transparentar las actuaciones de los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sujetos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obligados, son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derechos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cada vez</w:t>
      </w:r>
      <w:r w:rsidRPr="008E5D9F">
        <w:rPr>
          <w:rFonts w:ascii="Encode Sans" w:hAnsi="Encode Sans"/>
          <w:spacing w:val="-10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más</w:t>
      </w:r>
      <w:r w:rsidRPr="008E5D9F">
        <w:rPr>
          <w:rFonts w:ascii="Encode Sans" w:hAnsi="Encode Sans"/>
          <w:spacing w:val="-9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demandados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por la ciudadanía,</w:t>
      </w:r>
      <w:r w:rsidRPr="008E5D9F">
        <w:rPr>
          <w:rFonts w:ascii="Encode Sans" w:hAnsi="Encode Sans"/>
          <w:spacing w:val="-6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lo</w:t>
      </w:r>
      <w:r w:rsidRPr="008E5D9F">
        <w:rPr>
          <w:rFonts w:ascii="Encode Sans" w:hAnsi="Encode Sans"/>
          <w:spacing w:val="-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que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invariablemente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repercute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en</w:t>
      </w:r>
      <w:r w:rsidRPr="008E5D9F">
        <w:rPr>
          <w:rFonts w:ascii="Encode Sans" w:hAnsi="Encode Sans"/>
          <w:spacing w:val="-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la</w:t>
      </w:r>
      <w:r w:rsidRPr="008E5D9F">
        <w:rPr>
          <w:rFonts w:ascii="Encode Sans" w:hAnsi="Encode Sans"/>
          <w:spacing w:val="-7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generación de documentos, hecho que resulta evidente en la utilización del espacio físico destinado a los archivos, por lo que la depuración debidamente valorada de los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inventarios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obsoletos fue una de las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tareas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más importantes para el Sistema en dicho</w:t>
      </w:r>
      <w:r w:rsidRPr="008E5D9F">
        <w:rPr>
          <w:rFonts w:ascii="Encode Sans" w:hAnsi="Encode Sans"/>
          <w:spacing w:val="-4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ejercicio. Dicho esto, se someterá a su</w:t>
      </w:r>
      <w:r w:rsidRPr="008E5D9F">
        <w:rPr>
          <w:rFonts w:ascii="Encode Sans" w:hAnsi="Encode Sans"/>
          <w:spacing w:val="-2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consideración la depuración de los inventarios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cuya vida documental se encuentre prescrita en términos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de lo previsto en el Catálogo de</w:t>
      </w:r>
      <w:r w:rsidRPr="008E5D9F">
        <w:rPr>
          <w:rFonts w:ascii="Encode Sans" w:hAnsi="Encode Sans"/>
          <w:spacing w:val="-3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Disposición Documental y el</w:t>
      </w:r>
      <w:r w:rsidRPr="008E5D9F">
        <w:rPr>
          <w:rFonts w:ascii="Encode Sans" w:hAnsi="Encode Sans"/>
          <w:spacing w:val="-1"/>
          <w:sz w:val="24"/>
          <w:szCs w:val="24"/>
        </w:rPr>
        <w:t xml:space="preserve"> </w:t>
      </w:r>
      <w:r w:rsidRPr="008E5D9F">
        <w:rPr>
          <w:rFonts w:ascii="Encode Sans" w:hAnsi="Encode Sans"/>
          <w:sz w:val="24"/>
          <w:szCs w:val="24"/>
        </w:rPr>
        <w:t>Cuadro General de Clasificación Archivística de esta Secretaría.</w:t>
      </w:r>
    </w:p>
    <w:p w14:paraId="79681D92" w14:textId="77777777" w:rsidR="00337D34" w:rsidRDefault="00337D34" w:rsidP="008E5D9F">
      <w:pPr>
        <w:pStyle w:val="Textoindependiente"/>
        <w:spacing w:line="360" w:lineRule="auto"/>
        <w:ind w:left="1560" w:right="1069"/>
        <w:jc w:val="both"/>
        <w:rPr>
          <w:rFonts w:ascii="Encode Sans" w:hAnsi="Encode Sans"/>
          <w:sz w:val="24"/>
          <w:szCs w:val="24"/>
        </w:rPr>
      </w:pPr>
    </w:p>
    <w:p w14:paraId="73F14511" w14:textId="77777777" w:rsidR="00337D34" w:rsidRPr="008E5D9F" w:rsidRDefault="00337D34" w:rsidP="008E5D9F">
      <w:pPr>
        <w:pStyle w:val="Textoindependiente"/>
        <w:spacing w:line="360" w:lineRule="auto"/>
        <w:ind w:left="1560" w:right="1069"/>
        <w:jc w:val="both"/>
        <w:rPr>
          <w:rFonts w:ascii="Encode Sans" w:hAnsi="Encode Sans"/>
          <w:sz w:val="24"/>
          <w:szCs w:val="24"/>
        </w:rPr>
      </w:pPr>
    </w:p>
    <w:p w14:paraId="1B1B52DC" w14:textId="77777777" w:rsidR="00337D34" w:rsidRPr="00351F7B" w:rsidRDefault="00337D34" w:rsidP="00337D34">
      <w:pPr>
        <w:jc w:val="center"/>
        <w:rPr>
          <w:rFonts w:ascii="Encode Sans" w:eastAsia="Times New Roman" w:hAnsi="Encode Sans" w:cs="Arial"/>
          <w:b/>
          <w:lang w:val="es-ES" w:eastAsia="es-ES"/>
        </w:rPr>
      </w:pPr>
      <w:r w:rsidRPr="00351F7B">
        <w:rPr>
          <w:rFonts w:ascii="Encode Sans" w:eastAsia="Times New Roman" w:hAnsi="Encode Sans" w:cs="Arial"/>
          <w:b/>
          <w:lang w:val="es-ES" w:eastAsia="es-ES"/>
        </w:rPr>
        <w:t>ATENTAMENTE</w:t>
      </w:r>
    </w:p>
    <w:p w14:paraId="02467E9E" w14:textId="68FE3D98" w:rsidR="00337D34" w:rsidRDefault="00337D34" w:rsidP="00337D34">
      <w:pPr>
        <w:jc w:val="center"/>
        <w:rPr>
          <w:rFonts w:ascii="Encode Sans" w:eastAsia="Times New Roman" w:hAnsi="Encode Sans" w:cs="Arial"/>
          <w:b/>
          <w:lang w:val="es-ES" w:eastAsia="es-E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09FCC8" wp14:editId="5E261297">
            <wp:simplePos x="0" y="0"/>
            <wp:positionH relativeFrom="page">
              <wp:posOffset>4429125</wp:posOffset>
            </wp:positionH>
            <wp:positionV relativeFrom="paragraph">
              <wp:posOffset>171450</wp:posOffset>
            </wp:positionV>
            <wp:extent cx="1781175" cy="754380"/>
            <wp:effectExtent l="0" t="0" r="9525" b="7620"/>
            <wp:wrapNone/>
            <wp:docPr id="14127588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58864" name="Imagen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F7B">
        <w:rPr>
          <w:rFonts w:ascii="Encode Sans" w:eastAsia="Times New Roman" w:hAnsi="Encode Sans" w:cs="Arial"/>
          <w:b/>
          <w:lang w:val="es-ES" w:eastAsia="es-ES"/>
        </w:rPr>
        <w:t>LA TITULAR DE LA UNIDAD DE TRANSPARENCIA Y ARCHIVO</w:t>
      </w:r>
    </w:p>
    <w:p w14:paraId="0E01D68A" w14:textId="3E33347A" w:rsidR="00337D34" w:rsidRPr="00351F7B" w:rsidRDefault="00337D34" w:rsidP="00337D34">
      <w:pPr>
        <w:rPr>
          <w:rFonts w:ascii="Encode Sans" w:eastAsia="Times New Roman" w:hAnsi="Encode Sans" w:cs="Arial"/>
          <w:b/>
          <w:lang w:val="es-ES" w:eastAsia="es-ES"/>
        </w:rPr>
      </w:pPr>
    </w:p>
    <w:p w14:paraId="779023A7" w14:textId="77777777" w:rsidR="00337D34" w:rsidRPr="00351F7B" w:rsidRDefault="00337D34" w:rsidP="00337D34">
      <w:pPr>
        <w:rPr>
          <w:rFonts w:ascii="Encode Sans" w:eastAsia="Times New Roman" w:hAnsi="Encode Sans" w:cs="Arial"/>
          <w:b/>
          <w:lang w:val="es-ES" w:eastAsia="es-ES"/>
        </w:rPr>
      </w:pPr>
    </w:p>
    <w:p w14:paraId="6FB4AE5C" w14:textId="5EF34BD4" w:rsidR="00337D34" w:rsidRPr="00351F7B" w:rsidRDefault="00337D34" w:rsidP="00337D34">
      <w:pPr>
        <w:jc w:val="center"/>
        <w:rPr>
          <w:rFonts w:ascii="Encode Sans" w:eastAsia="Times New Roman" w:hAnsi="Encode Sans" w:cs="Arial"/>
          <w:b/>
          <w:lang w:val="es-ES" w:eastAsia="es-ES"/>
        </w:rPr>
      </w:pPr>
      <w:r w:rsidRPr="00351F7B">
        <w:rPr>
          <w:rFonts w:ascii="Encode Sans" w:eastAsia="Times New Roman" w:hAnsi="Encode Sans" w:cs="Arial"/>
          <w:b/>
          <w:lang w:val="es-ES" w:eastAsia="es-ES"/>
        </w:rPr>
        <w:t>LCDA. DULCE SOLEDAD GUTIERREZ BASILIO.</w:t>
      </w:r>
    </w:p>
    <w:p w14:paraId="0191E075" w14:textId="77777777" w:rsidR="00337D34" w:rsidRPr="00351F7B" w:rsidRDefault="00337D34" w:rsidP="00337D34">
      <w:pPr>
        <w:rPr>
          <w:rFonts w:ascii="Encode Sans" w:eastAsia="Times New Roman" w:hAnsi="Encode Sans" w:cs="Arial"/>
          <w:b/>
          <w:lang w:val="es-ES" w:eastAsia="es-ES"/>
        </w:rPr>
      </w:pPr>
    </w:p>
    <w:p w14:paraId="05C74277" w14:textId="5971E816" w:rsidR="00DD4D6C" w:rsidRPr="008E5D9F" w:rsidRDefault="00DD4D6C" w:rsidP="00330FE8">
      <w:pPr>
        <w:rPr>
          <w:b/>
          <w:sz w:val="24"/>
          <w:szCs w:val="24"/>
        </w:rPr>
      </w:pPr>
    </w:p>
    <w:sectPr w:rsidR="00DD4D6C" w:rsidRPr="008E5D9F" w:rsidSect="009570B6">
      <w:headerReference w:type="default" r:id="rId10"/>
      <w:footerReference w:type="default" r:id="rId11"/>
      <w:pgSz w:w="15840" w:h="12240" w:orient="landscape" w:code="1"/>
      <w:pgMar w:top="1701" w:right="956" w:bottom="1701" w:left="1134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C0F81" w14:textId="77777777" w:rsidR="003A4B22" w:rsidRDefault="003A4B22" w:rsidP="004F4B28">
      <w:pPr>
        <w:spacing w:after="0" w:line="240" w:lineRule="auto"/>
      </w:pPr>
      <w:r>
        <w:separator/>
      </w:r>
    </w:p>
  </w:endnote>
  <w:endnote w:type="continuationSeparator" w:id="0">
    <w:p w14:paraId="21D11218" w14:textId="77777777" w:rsidR="003A4B22" w:rsidRDefault="003A4B22" w:rsidP="004F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altName w:val="Calibri"/>
    <w:panose1 w:val="00000500000000000000"/>
    <w:charset w:val="00"/>
    <w:family w:val="auto"/>
    <w:pitch w:val="variable"/>
    <w:sig w:usb0="20000007" w:usb1="00000003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5BAD2" w14:textId="77777777" w:rsidR="004F4B28" w:rsidRDefault="004F4B28" w:rsidP="004F4B28">
    <w:pPr>
      <w:pStyle w:val="Piedepgina"/>
      <w:tabs>
        <w:tab w:val="clear" w:pos="4419"/>
        <w:tab w:val="clear" w:pos="8838"/>
        <w:tab w:val="left" w:pos="9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3EB76" w14:textId="77777777" w:rsidR="003A4B22" w:rsidRDefault="003A4B22" w:rsidP="004F4B28">
      <w:pPr>
        <w:spacing w:after="0" w:line="240" w:lineRule="auto"/>
      </w:pPr>
      <w:r>
        <w:separator/>
      </w:r>
    </w:p>
  </w:footnote>
  <w:footnote w:type="continuationSeparator" w:id="0">
    <w:p w14:paraId="76D357B6" w14:textId="77777777" w:rsidR="003A4B22" w:rsidRDefault="003A4B22" w:rsidP="004F4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10322" w14:textId="74994EC7" w:rsidR="009570B6" w:rsidRDefault="009570B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0DE7D53" wp14:editId="77DE38F5">
          <wp:simplePos x="0" y="0"/>
          <wp:positionH relativeFrom="column">
            <wp:posOffset>-990600</wp:posOffset>
          </wp:positionH>
          <wp:positionV relativeFrom="paragraph">
            <wp:posOffset>-351790</wp:posOffset>
          </wp:positionV>
          <wp:extent cx="10091833" cy="7798234"/>
          <wp:effectExtent l="0" t="0" r="5080" b="0"/>
          <wp:wrapNone/>
          <wp:docPr id="1932216214" name="Imagen 1932216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833" cy="779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B6156" w14:textId="77777777" w:rsidR="004F4B28" w:rsidRDefault="00476A9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7D8AF9F3" wp14:editId="7C1A49A4">
          <wp:simplePos x="0" y="0"/>
          <wp:positionH relativeFrom="column">
            <wp:posOffset>-786765</wp:posOffset>
          </wp:positionH>
          <wp:positionV relativeFrom="paragraph">
            <wp:posOffset>-631190</wp:posOffset>
          </wp:positionV>
          <wp:extent cx="10091833" cy="7798234"/>
          <wp:effectExtent l="0" t="0" r="5080" b="0"/>
          <wp:wrapNone/>
          <wp:docPr id="1649880898" name="Imagen 16498808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833" cy="779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B28"/>
    <w:rsid w:val="00047CA0"/>
    <w:rsid w:val="00083F4D"/>
    <w:rsid w:val="00164FA1"/>
    <w:rsid w:val="00183BCD"/>
    <w:rsid w:val="00200D84"/>
    <w:rsid w:val="002F482D"/>
    <w:rsid w:val="00330FE8"/>
    <w:rsid w:val="00337D34"/>
    <w:rsid w:val="003A4B22"/>
    <w:rsid w:val="00472EC6"/>
    <w:rsid w:val="00476A91"/>
    <w:rsid w:val="004A1810"/>
    <w:rsid w:val="004F4B28"/>
    <w:rsid w:val="00532EF9"/>
    <w:rsid w:val="0059436A"/>
    <w:rsid w:val="006F78E3"/>
    <w:rsid w:val="007B4FE9"/>
    <w:rsid w:val="007E2BF4"/>
    <w:rsid w:val="008E5D9F"/>
    <w:rsid w:val="009570B6"/>
    <w:rsid w:val="009F1B46"/>
    <w:rsid w:val="00A85F94"/>
    <w:rsid w:val="00DC3502"/>
    <w:rsid w:val="00DD4D6C"/>
    <w:rsid w:val="00F9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E5954"/>
  <w15:chartTrackingRefBased/>
  <w15:docId w15:val="{2E72A244-FAD9-4AE8-AAF9-B63D861B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E5D9F"/>
    <w:pPr>
      <w:widowControl w:val="0"/>
      <w:autoSpaceDE w:val="0"/>
      <w:autoSpaceDN w:val="0"/>
      <w:spacing w:after="0" w:line="240" w:lineRule="auto"/>
      <w:ind w:left="469"/>
      <w:jc w:val="both"/>
      <w:outlineLvl w:val="0"/>
    </w:pPr>
    <w:rPr>
      <w:rFonts w:ascii="Calibri" w:eastAsia="Calibri" w:hAnsi="Calibri" w:cs="Calibri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B2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F4B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B28"/>
  </w:style>
  <w:style w:type="paragraph" w:styleId="Piedepgina">
    <w:name w:val="footer"/>
    <w:basedOn w:val="Normal"/>
    <w:link w:val="PiedepginaCar"/>
    <w:uiPriority w:val="99"/>
    <w:unhideWhenUsed/>
    <w:rsid w:val="004F4B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B28"/>
  </w:style>
  <w:style w:type="table" w:styleId="Tablaconcuadrcula4-nfasis5">
    <w:name w:val="Grid Table 4 Accent 5"/>
    <w:basedOn w:val="Tablanormal"/>
    <w:uiPriority w:val="49"/>
    <w:rsid w:val="00DD4D6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D4D6C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E5D9F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E5D9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5D9F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AE273-221D-4345-AE8E-6DDE5570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LAP05-PC</dc:creator>
  <cp:keywords/>
  <dc:description/>
  <cp:lastModifiedBy>TRANSPARENCIA 2</cp:lastModifiedBy>
  <cp:revision>3</cp:revision>
  <cp:lastPrinted>2022-10-20T16:25:00Z</cp:lastPrinted>
  <dcterms:created xsi:type="dcterms:W3CDTF">2026-01-16T16:25:00Z</dcterms:created>
  <dcterms:modified xsi:type="dcterms:W3CDTF">2026-01-16T16:30:00Z</dcterms:modified>
</cp:coreProperties>
</file>